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0999" w14:textId="77777777" w:rsidR="000331BC" w:rsidRPr="005A6B08" w:rsidRDefault="000331BC" w:rsidP="000331BC">
      <w:pPr>
        <w:spacing w:line="276" w:lineRule="auto"/>
        <w:jc w:val="both"/>
        <w:rPr>
          <w:rFonts w:ascii="Source Sans Pro" w:hAnsi="Source Sans Pro"/>
          <w:b/>
          <w:bCs/>
        </w:rPr>
      </w:pPr>
      <w:r w:rsidRPr="005A6B08">
        <w:rPr>
          <w:rFonts w:ascii="Source Sans Pro" w:hAnsi="Source Sans Pro"/>
          <w:b/>
          <w:bCs/>
          <w:noProof/>
          <w:color w:val="00668E"/>
        </w:rPr>
        <w:drawing>
          <wp:anchor distT="0" distB="0" distL="114300" distR="114300" simplePos="0" relativeHeight="251659264" behindDoc="0" locked="0" layoutInCell="1" allowOverlap="1" wp14:anchorId="62C636CE" wp14:editId="69315CAB">
            <wp:simplePos x="0" y="0"/>
            <wp:positionH relativeFrom="margin">
              <wp:posOffset>1477010</wp:posOffset>
            </wp:positionH>
            <wp:positionV relativeFrom="margin">
              <wp:posOffset>-767080</wp:posOffset>
            </wp:positionV>
            <wp:extent cx="3156585" cy="1125855"/>
            <wp:effectExtent l="0" t="0" r="5715" b="4445"/>
            <wp:wrapSquare wrapText="bothSides"/>
            <wp:docPr id="63337809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78092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30DB3" w14:textId="77777777" w:rsidR="000331BC" w:rsidRDefault="000331BC" w:rsidP="000331BC">
      <w:pPr>
        <w:spacing w:line="276" w:lineRule="auto"/>
        <w:jc w:val="both"/>
        <w:rPr>
          <w:rFonts w:ascii="Source Sans Pro" w:hAnsi="Source Sans Pro"/>
          <w:b/>
          <w:bCs/>
          <w:color w:val="00668E"/>
        </w:rPr>
      </w:pPr>
    </w:p>
    <w:p w14:paraId="5ED86269" w14:textId="77777777" w:rsidR="00D60DCF" w:rsidRDefault="00D60DCF" w:rsidP="000331BC">
      <w:pPr>
        <w:spacing w:line="276" w:lineRule="auto"/>
        <w:jc w:val="both"/>
        <w:rPr>
          <w:rFonts w:ascii="Source Sans Pro" w:hAnsi="Source Sans Pro"/>
          <w:b/>
          <w:bCs/>
          <w:color w:val="00668E"/>
        </w:rPr>
      </w:pPr>
    </w:p>
    <w:p w14:paraId="341611D0" w14:textId="77777777" w:rsidR="000331BC" w:rsidRPr="00BB0BA3" w:rsidRDefault="000331BC" w:rsidP="000331BC">
      <w:pPr>
        <w:jc w:val="right"/>
        <w:rPr>
          <w:rFonts w:ascii="Source Sans Pro" w:hAnsi="Source Sans Pro"/>
          <w:color w:val="000000" w:themeColor="text1"/>
        </w:rPr>
      </w:pPr>
      <w:r w:rsidRPr="00BB0BA3">
        <w:rPr>
          <w:rFonts w:ascii="Source Sans Pro" w:hAnsi="Source Sans Pro"/>
          <w:color w:val="000000" w:themeColor="text1"/>
        </w:rPr>
        <w:t>Comunicato Stampa</w:t>
      </w:r>
    </w:p>
    <w:p w14:paraId="4DB62D28" w14:textId="77777777" w:rsidR="000331BC" w:rsidRPr="00BB0BA3" w:rsidRDefault="000331BC" w:rsidP="000331BC">
      <w:pPr>
        <w:jc w:val="right"/>
        <w:rPr>
          <w:rFonts w:ascii="Source Sans Pro" w:hAnsi="Source Sans Pro"/>
          <w:color w:val="000000" w:themeColor="text1"/>
        </w:rPr>
      </w:pPr>
      <w:r w:rsidRPr="00BB0BA3">
        <w:rPr>
          <w:rFonts w:ascii="Source Sans Pro" w:hAnsi="Source Sans Pro"/>
          <w:color w:val="000000" w:themeColor="text1"/>
        </w:rPr>
        <w:t>Torino, 19 giugno 2023</w:t>
      </w:r>
    </w:p>
    <w:p w14:paraId="60EF3424" w14:textId="77777777" w:rsidR="000331BC" w:rsidRDefault="000331BC" w:rsidP="000331BC">
      <w:pPr>
        <w:spacing w:line="276" w:lineRule="auto"/>
        <w:jc w:val="center"/>
        <w:rPr>
          <w:rFonts w:ascii="Source Sans Pro" w:hAnsi="Source Sans Pro"/>
          <w:b/>
          <w:bCs/>
          <w:color w:val="00668E"/>
          <w:sz w:val="28"/>
          <w:szCs w:val="28"/>
        </w:rPr>
      </w:pPr>
    </w:p>
    <w:p w14:paraId="53B03666" w14:textId="77777777" w:rsidR="000331BC" w:rsidRDefault="000331BC" w:rsidP="000331BC">
      <w:pPr>
        <w:spacing w:line="276" w:lineRule="auto"/>
        <w:jc w:val="center"/>
        <w:rPr>
          <w:rFonts w:ascii="Source Sans Pro" w:hAnsi="Source Sans Pro"/>
          <w:b/>
          <w:bCs/>
          <w:color w:val="00668E"/>
          <w:sz w:val="28"/>
          <w:szCs w:val="28"/>
        </w:rPr>
      </w:pPr>
      <w:r w:rsidRPr="00D609D1">
        <w:rPr>
          <w:rFonts w:ascii="Source Sans Pro" w:hAnsi="Source Sans Pro"/>
          <w:b/>
          <w:bCs/>
          <w:color w:val="00668E"/>
          <w:sz w:val="28"/>
          <w:szCs w:val="28"/>
        </w:rPr>
        <w:t>PRESENTATO IL BILANCIO SOCIALE 2022 DELLA FONDAZIONE FARO</w:t>
      </w:r>
    </w:p>
    <w:p w14:paraId="033E1A6F" w14:textId="4C516FB2" w:rsidR="00A95A8D" w:rsidRPr="00A95A8D" w:rsidRDefault="00A95A8D" w:rsidP="000331BC">
      <w:pPr>
        <w:spacing w:line="276" w:lineRule="auto"/>
        <w:jc w:val="center"/>
        <w:rPr>
          <w:rFonts w:ascii="Source Sans Pro" w:hAnsi="Source Sans Pro"/>
          <w:b/>
          <w:bCs/>
          <w:color w:val="00668E"/>
        </w:rPr>
      </w:pPr>
      <w:r w:rsidRPr="00A95A8D">
        <w:rPr>
          <w:rFonts w:ascii="Source Sans Pro" w:hAnsi="Source Sans Pro"/>
          <w:b/>
          <w:bCs/>
          <w:color w:val="00668E"/>
        </w:rPr>
        <w:t>Illustrati gli obiettivi raggiunti e gli impegni strategici futuri</w:t>
      </w:r>
    </w:p>
    <w:p w14:paraId="51389B59" w14:textId="77777777" w:rsidR="00A95A8D" w:rsidRDefault="00A95A8D" w:rsidP="000331BC">
      <w:pPr>
        <w:spacing w:line="276" w:lineRule="auto"/>
        <w:jc w:val="both"/>
        <w:rPr>
          <w:rFonts w:ascii="Source Sans Pro" w:hAnsi="Source Sans Pro"/>
        </w:rPr>
      </w:pPr>
    </w:p>
    <w:p w14:paraId="38C001F5" w14:textId="11282499" w:rsidR="000331BC" w:rsidRPr="00F4361D" w:rsidRDefault="00A062B8" w:rsidP="000331BC">
      <w:pPr>
        <w:spacing w:line="276" w:lineRule="auto"/>
        <w:jc w:val="both"/>
        <w:rPr>
          <w:rFonts w:ascii="Source Sans Pro" w:hAnsi="Source Sans Pro"/>
          <w:color w:val="000000" w:themeColor="text1"/>
        </w:rPr>
      </w:pPr>
      <w:r w:rsidRPr="00A062B8">
        <w:rPr>
          <w:rFonts w:ascii="Source Sans Pro" w:hAnsi="Source Sans Pro"/>
        </w:rPr>
        <w:t>È stato presentato</w:t>
      </w:r>
      <w:r w:rsidR="000331BC" w:rsidRPr="00A062B8">
        <w:rPr>
          <w:rFonts w:ascii="Source Sans Pro" w:hAnsi="Source Sans Pro"/>
        </w:rPr>
        <w:t xml:space="preserve"> </w:t>
      </w:r>
      <w:r w:rsidR="000331BC">
        <w:rPr>
          <w:rFonts w:ascii="Source Sans Pro" w:hAnsi="Source Sans Pro"/>
        </w:rPr>
        <w:t xml:space="preserve">questa sera alla Nuvola Lavazza di Torino </w:t>
      </w:r>
      <w:r w:rsidR="000331BC" w:rsidRPr="00600DC9">
        <w:rPr>
          <w:rFonts w:ascii="Source Sans Pro" w:hAnsi="Source Sans Pro"/>
        </w:rPr>
        <w:t>il</w:t>
      </w:r>
      <w:r w:rsidR="000331BC">
        <w:rPr>
          <w:rFonts w:ascii="Source Sans Pro" w:hAnsi="Source Sans Pro"/>
        </w:rPr>
        <w:t xml:space="preserve"> </w:t>
      </w:r>
      <w:r w:rsidR="000331BC" w:rsidRPr="00600DC9">
        <w:rPr>
          <w:rFonts w:ascii="Source Sans Pro" w:hAnsi="Source Sans Pro"/>
        </w:rPr>
        <w:t xml:space="preserve">nuovo </w:t>
      </w:r>
      <w:r w:rsidR="000331BC" w:rsidRPr="005A54E3">
        <w:rPr>
          <w:rFonts w:ascii="Source Sans Pro" w:hAnsi="Source Sans Pro"/>
          <w:b/>
          <w:bCs/>
          <w:color w:val="00658D"/>
        </w:rPr>
        <w:t>Bilancio Sociale</w:t>
      </w:r>
      <w:r w:rsidR="000331BC" w:rsidRPr="005A54E3">
        <w:rPr>
          <w:rFonts w:ascii="Source Sans Pro" w:hAnsi="Source Sans Pro"/>
          <w:color w:val="00658D"/>
        </w:rPr>
        <w:t xml:space="preserve"> </w:t>
      </w:r>
      <w:r w:rsidR="000331BC" w:rsidRPr="00600DC9">
        <w:rPr>
          <w:rFonts w:ascii="Source Sans Pro" w:hAnsi="Source Sans Pro"/>
        </w:rPr>
        <w:t>della Fondazione FARO relativo al 202</w:t>
      </w:r>
      <w:r w:rsidR="000331BC">
        <w:rPr>
          <w:rFonts w:ascii="Source Sans Pro" w:hAnsi="Source Sans Pro"/>
        </w:rPr>
        <w:t>2</w:t>
      </w:r>
      <w:r w:rsidR="000331BC" w:rsidRPr="00600DC9">
        <w:rPr>
          <w:rFonts w:ascii="Source Sans Pro" w:hAnsi="Source Sans Pro"/>
        </w:rPr>
        <w:t>.</w:t>
      </w:r>
      <w:r w:rsidR="000331BC">
        <w:rPr>
          <w:rFonts w:ascii="Source Sans Pro" w:hAnsi="Source Sans Pro"/>
        </w:rPr>
        <w:t xml:space="preserve"> Per la FARO è stata l’occasione </w:t>
      </w:r>
      <w:r w:rsidR="001567C9">
        <w:rPr>
          <w:rFonts w:ascii="Source Sans Pro" w:hAnsi="Source Sans Pro"/>
        </w:rPr>
        <w:t xml:space="preserve">di </w:t>
      </w:r>
      <w:r w:rsidR="000331BC">
        <w:rPr>
          <w:rFonts w:ascii="Source Sans Pro" w:hAnsi="Source Sans Pro"/>
        </w:rPr>
        <w:t xml:space="preserve">illustrare gli </w:t>
      </w:r>
      <w:r w:rsidR="000331BC">
        <w:rPr>
          <w:rFonts w:ascii="Source Sans Pro" w:hAnsi="Source Sans Pro"/>
          <w:color w:val="000000" w:themeColor="text1"/>
        </w:rPr>
        <w:t xml:space="preserve">obiettivi raggiunti e </w:t>
      </w:r>
      <w:r w:rsidR="000331BC" w:rsidRPr="001B11F5">
        <w:rPr>
          <w:rFonts w:ascii="Source Sans Pro" w:hAnsi="Source Sans Pro"/>
          <w:color w:val="000000" w:themeColor="text1"/>
        </w:rPr>
        <w:t>gli impegni strategici futuri della F</w:t>
      </w:r>
      <w:r w:rsidR="000331BC">
        <w:rPr>
          <w:rFonts w:ascii="Source Sans Pro" w:hAnsi="Source Sans Pro"/>
          <w:color w:val="000000" w:themeColor="text1"/>
        </w:rPr>
        <w:t>ondazione</w:t>
      </w:r>
      <w:r w:rsidR="000331BC" w:rsidRPr="001B11F5">
        <w:rPr>
          <w:rFonts w:ascii="Source Sans Pro" w:hAnsi="Source Sans Pro"/>
          <w:color w:val="000000" w:themeColor="text1"/>
        </w:rPr>
        <w:t>, da 40 anni accanto a chi ha bisogno di cure palliative specialistiche, a domicilio e nei suoi hospice.</w:t>
      </w:r>
    </w:p>
    <w:p w14:paraId="3917F6E9" w14:textId="77777777" w:rsidR="000331BC" w:rsidRDefault="000331BC" w:rsidP="000331BC">
      <w:pPr>
        <w:spacing w:line="276" w:lineRule="auto"/>
        <w:jc w:val="both"/>
        <w:rPr>
          <w:rFonts w:ascii="Source Sans Pro" w:hAnsi="Source Sans Pro"/>
        </w:rPr>
      </w:pPr>
    </w:p>
    <w:p w14:paraId="0E8F6174" w14:textId="77777777" w:rsidR="00C64624" w:rsidRDefault="000331BC" w:rsidP="000331BC">
      <w:pPr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Alla serata di presentazione, moderata dal giornalista </w:t>
      </w:r>
      <w:r w:rsidRPr="001470F6">
        <w:rPr>
          <w:rFonts w:ascii="Source Sans Pro" w:hAnsi="Source Sans Pro"/>
          <w:b/>
          <w:bCs/>
          <w:color w:val="00668E"/>
        </w:rPr>
        <w:t>Beppe Gandolfo</w:t>
      </w:r>
      <w:r>
        <w:rPr>
          <w:rFonts w:ascii="Source Sans Pro" w:hAnsi="Source Sans Pro"/>
        </w:rPr>
        <w:t xml:space="preserve">, </w:t>
      </w:r>
      <w:r w:rsidRPr="00A062B8">
        <w:rPr>
          <w:rFonts w:ascii="Source Sans Pro" w:hAnsi="Source Sans Pro"/>
        </w:rPr>
        <w:t>era</w:t>
      </w:r>
      <w:r w:rsidR="005C4DCA" w:rsidRPr="00A062B8">
        <w:rPr>
          <w:rFonts w:ascii="Source Sans Pro" w:hAnsi="Source Sans Pro"/>
        </w:rPr>
        <w:t>no</w:t>
      </w:r>
      <w:r w:rsidRPr="00A062B8">
        <w:rPr>
          <w:rFonts w:ascii="Source Sans Pro" w:hAnsi="Source Sans Pro"/>
        </w:rPr>
        <w:t xml:space="preserve"> present</w:t>
      </w:r>
      <w:r w:rsidR="005C4DCA" w:rsidRPr="00A062B8">
        <w:rPr>
          <w:rFonts w:ascii="Source Sans Pro" w:hAnsi="Source Sans Pro"/>
        </w:rPr>
        <w:t>i</w:t>
      </w:r>
      <w:r w:rsidRPr="00A062B8">
        <w:rPr>
          <w:rFonts w:ascii="Source Sans Pro" w:hAnsi="Source Sans Pro"/>
        </w:rPr>
        <w:t xml:space="preserve"> la </w:t>
      </w:r>
      <w:r w:rsidR="00D9527D">
        <w:rPr>
          <w:rFonts w:ascii="Source Sans Pro" w:hAnsi="Source Sans Pro"/>
        </w:rPr>
        <w:t>V</w:t>
      </w:r>
      <w:r>
        <w:rPr>
          <w:rFonts w:ascii="Source Sans Pro" w:hAnsi="Source Sans Pro"/>
        </w:rPr>
        <w:t xml:space="preserve">icesindaca della Città di Torino </w:t>
      </w:r>
      <w:r w:rsidRPr="001470F6">
        <w:rPr>
          <w:rFonts w:ascii="Source Sans Pro" w:hAnsi="Source Sans Pro"/>
          <w:b/>
          <w:bCs/>
          <w:color w:val="00668E"/>
        </w:rPr>
        <w:t>Michela Favar</w:t>
      </w:r>
      <w:r w:rsidR="005C4DCA">
        <w:rPr>
          <w:rFonts w:ascii="Source Sans Pro" w:hAnsi="Source Sans Pro"/>
          <w:b/>
          <w:bCs/>
          <w:color w:val="00668E"/>
        </w:rPr>
        <w:t>o</w:t>
      </w:r>
      <w:r w:rsidR="005C4DCA" w:rsidRPr="00A062B8">
        <w:rPr>
          <w:rFonts w:ascii="Source Sans Pro" w:hAnsi="Source Sans Pro"/>
        </w:rPr>
        <w:t>,</w:t>
      </w:r>
      <w:r w:rsidR="005C4DCA" w:rsidRPr="00A062B8">
        <w:rPr>
          <w:rFonts w:ascii="Source Sans Pro" w:hAnsi="Source Sans Pro"/>
          <w:color w:val="00668E"/>
        </w:rPr>
        <w:t xml:space="preserve"> </w:t>
      </w:r>
      <w:r w:rsidRPr="001470F6">
        <w:rPr>
          <w:rFonts w:ascii="Source Sans Pro" w:hAnsi="Source Sans Pro"/>
          <w:b/>
          <w:bCs/>
          <w:color w:val="00668E"/>
        </w:rPr>
        <w:t>Gianluca Vignale</w:t>
      </w:r>
      <w:r>
        <w:rPr>
          <w:rFonts w:ascii="Source Sans Pro" w:hAnsi="Source Sans Pro"/>
        </w:rPr>
        <w:t xml:space="preserve">, </w:t>
      </w:r>
      <w:r w:rsidRPr="00DC02F1">
        <w:rPr>
          <w:rFonts w:ascii="Source Sans Pro" w:hAnsi="Source Sans Pro"/>
        </w:rPr>
        <w:t xml:space="preserve">Capo di Gabinetto </w:t>
      </w:r>
      <w:r>
        <w:rPr>
          <w:rFonts w:ascii="Source Sans Pro" w:hAnsi="Source Sans Pro"/>
        </w:rPr>
        <w:t>del</w:t>
      </w:r>
      <w:r w:rsidRPr="000D4CEF">
        <w:t xml:space="preserve"> </w:t>
      </w:r>
      <w:r w:rsidR="00D9527D">
        <w:rPr>
          <w:rFonts w:ascii="Source Sans Pro" w:hAnsi="Source Sans Pro"/>
        </w:rPr>
        <w:t>P</w:t>
      </w:r>
      <w:r w:rsidRPr="001D39E8">
        <w:rPr>
          <w:rFonts w:ascii="Source Sans Pro" w:hAnsi="Source Sans Pro"/>
        </w:rPr>
        <w:t>residente della Giunta regionale</w:t>
      </w:r>
      <w:r w:rsidR="005C4DCA">
        <w:rPr>
          <w:rFonts w:ascii="Source Sans Pro" w:hAnsi="Source Sans Pro"/>
        </w:rPr>
        <w:t xml:space="preserve">, </w:t>
      </w:r>
      <w:r w:rsidR="005C4DCA" w:rsidRPr="00B32664">
        <w:rPr>
          <w:rFonts w:ascii="Source Sans Pro" w:hAnsi="Source Sans Pro"/>
          <w:b/>
          <w:bCs/>
          <w:color w:val="00668E"/>
        </w:rPr>
        <w:t>Alberto Anfossi,</w:t>
      </w:r>
      <w:r w:rsidR="005C4DCA" w:rsidRPr="00B32664">
        <w:rPr>
          <w:rFonts w:ascii="Source Sans Pro" w:hAnsi="Source Sans Pro"/>
          <w:color w:val="A8D08D" w:themeColor="accent6" w:themeTint="99"/>
        </w:rPr>
        <w:t xml:space="preserve"> </w:t>
      </w:r>
      <w:r w:rsidR="005C4DCA" w:rsidRPr="00B32664">
        <w:rPr>
          <w:rFonts w:ascii="Source Sans Pro" w:hAnsi="Source Sans Pro"/>
        </w:rPr>
        <w:t>Segretario Generale della Fondazione Compagnia di San Paolo</w:t>
      </w:r>
      <w:r w:rsidR="005C4DCA" w:rsidRPr="00B32664">
        <w:rPr>
          <w:rFonts w:ascii="Source Sans Pro" w:hAnsi="Source Sans Pro"/>
          <w:color w:val="000000" w:themeColor="text1"/>
        </w:rPr>
        <w:t>.</w:t>
      </w:r>
      <w:r w:rsidR="00A062B8">
        <w:rPr>
          <w:rFonts w:ascii="Source Sans Pro" w:hAnsi="Source Sans Pro"/>
          <w:color w:val="FF0000"/>
        </w:rPr>
        <w:t xml:space="preserve"> </w:t>
      </w:r>
      <w:r w:rsidRPr="001470F6">
        <w:rPr>
          <w:rFonts w:ascii="Source Sans Pro" w:hAnsi="Source Sans Pro"/>
          <w:b/>
          <w:bCs/>
          <w:color w:val="00668E"/>
        </w:rPr>
        <w:t>Alberto Cirio</w:t>
      </w:r>
      <w:r>
        <w:rPr>
          <w:rFonts w:ascii="Source Sans Pro" w:hAnsi="Source Sans Pro"/>
        </w:rPr>
        <w:t xml:space="preserve">, </w:t>
      </w:r>
      <w:r w:rsidR="00D9527D">
        <w:rPr>
          <w:rFonts w:ascii="Source Sans Pro" w:hAnsi="Source Sans Pro"/>
        </w:rPr>
        <w:t>P</w:t>
      </w:r>
      <w:r>
        <w:rPr>
          <w:rFonts w:ascii="Source Sans Pro" w:hAnsi="Source Sans Pro"/>
        </w:rPr>
        <w:t>residente della Regione Piemonte, ha inviato un videomessaggio di saluto e vicinanza alla Fondazione.</w:t>
      </w:r>
      <w:r w:rsidR="00C64624">
        <w:rPr>
          <w:rFonts w:ascii="Source Sans Pro" w:hAnsi="Source Sans Pro"/>
        </w:rPr>
        <w:t xml:space="preserve"> </w:t>
      </w:r>
    </w:p>
    <w:p w14:paraId="6768197D" w14:textId="69A25ACE" w:rsidR="000331BC" w:rsidRDefault="00C64624" w:rsidP="000331BC">
      <w:pPr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Un altro grande segnale di solidarietà e orgoglio per la FARO è arrivato dopo il Consiglio Comunale </w:t>
      </w:r>
      <w:r w:rsidR="00C141A8">
        <w:rPr>
          <w:rFonts w:ascii="Source Sans Pro" w:hAnsi="Source Sans Pro"/>
        </w:rPr>
        <w:t xml:space="preserve">della Città di Torino </w:t>
      </w:r>
      <w:r>
        <w:rPr>
          <w:rFonts w:ascii="Source Sans Pro" w:hAnsi="Source Sans Pro"/>
        </w:rPr>
        <w:t xml:space="preserve">di oggi, che </w:t>
      </w:r>
      <w:r w:rsidR="00C141A8">
        <w:rPr>
          <w:rFonts w:ascii="Source Sans Pro" w:hAnsi="Source Sans Pro"/>
        </w:rPr>
        <w:t xml:space="preserve">ha deliberato all’unanimità il conferimento della cittadinanza onoraria a </w:t>
      </w:r>
      <w:r w:rsidR="00C141A8" w:rsidRPr="001567C9">
        <w:rPr>
          <w:rFonts w:ascii="Source Sans Pro" w:hAnsi="Source Sans Pro"/>
          <w:b/>
          <w:bCs/>
          <w:color w:val="00668E"/>
        </w:rPr>
        <w:t>Oscar Bertetto</w:t>
      </w:r>
      <w:r w:rsidR="00C141A8">
        <w:rPr>
          <w:rFonts w:ascii="Source Sans Pro" w:hAnsi="Source Sans Pro"/>
        </w:rPr>
        <w:t xml:space="preserve">, co-fondatore della FARO, consegnata questa sera da </w:t>
      </w:r>
      <w:r w:rsidRPr="001567C9">
        <w:rPr>
          <w:rFonts w:ascii="Source Sans Pro" w:hAnsi="Source Sans Pro"/>
          <w:b/>
          <w:bCs/>
          <w:color w:val="00668E"/>
        </w:rPr>
        <w:t>Vincenzo Camarda</w:t>
      </w:r>
      <w:r>
        <w:rPr>
          <w:rFonts w:ascii="Source Sans Pro" w:hAnsi="Source Sans Pro"/>
        </w:rPr>
        <w:t xml:space="preserve">, </w:t>
      </w:r>
      <w:r w:rsidRPr="00C64624">
        <w:rPr>
          <w:rFonts w:ascii="Source Sans Pro" w:hAnsi="Source Sans Pro"/>
        </w:rPr>
        <w:t>presidente della commissione Sanità e Servizi Sociali</w:t>
      </w:r>
      <w:r>
        <w:rPr>
          <w:rFonts w:ascii="Source Sans Pro" w:hAnsi="Source Sans Pro"/>
        </w:rPr>
        <w:t xml:space="preserve"> </w:t>
      </w:r>
      <w:r w:rsidRPr="00C64624">
        <w:rPr>
          <w:rFonts w:ascii="Source Sans Pro" w:hAnsi="Source Sans Pro"/>
        </w:rPr>
        <w:t>del Consiglio Comunale</w:t>
      </w:r>
      <w:r w:rsidR="0089220F">
        <w:rPr>
          <w:rFonts w:ascii="Source Sans Pro" w:hAnsi="Source Sans Pro"/>
        </w:rPr>
        <w:t xml:space="preserve">, </w:t>
      </w:r>
      <w:r w:rsidR="0089220F" w:rsidRPr="0089220F">
        <w:rPr>
          <w:rFonts w:ascii="Source Sans Pro" w:hAnsi="Source Sans Pro"/>
        </w:rPr>
        <w:t xml:space="preserve">per aver </w:t>
      </w:r>
      <w:r w:rsidR="0089220F" w:rsidRPr="00600DC9">
        <w:rPr>
          <w:rFonts w:ascii="Source Sans Pro" w:hAnsi="Source Sans Pro"/>
        </w:rPr>
        <w:t>«</w:t>
      </w:r>
      <w:r w:rsidR="0089220F" w:rsidRPr="0089220F">
        <w:rPr>
          <w:rFonts w:ascii="Source Sans Pro" w:hAnsi="Source Sans Pro"/>
        </w:rPr>
        <w:t>contribuito a creare una rete di professionisti, rivolti all’attenzione al malato nel suo complesso, dando risalto ad ogni aspetto della malattia</w:t>
      </w:r>
      <w:r w:rsidR="0089220F" w:rsidRPr="00600DC9">
        <w:rPr>
          <w:rFonts w:ascii="Source Sans Pro" w:hAnsi="Source Sans Pro"/>
        </w:rPr>
        <w:t>»</w:t>
      </w:r>
      <w:r w:rsidR="0089220F">
        <w:rPr>
          <w:rFonts w:ascii="Source Sans Pro" w:hAnsi="Source Sans Pro"/>
        </w:rPr>
        <w:t>.</w:t>
      </w:r>
    </w:p>
    <w:p w14:paraId="1FA6D03D" w14:textId="77777777" w:rsidR="000331BC" w:rsidRDefault="000331BC" w:rsidP="000331BC">
      <w:pPr>
        <w:spacing w:line="276" w:lineRule="auto"/>
        <w:jc w:val="both"/>
        <w:rPr>
          <w:rFonts w:ascii="Source Sans Pro" w:hAnsi="Source Sans Pro"/>
        </w:rPr>
      </w:pPr>
    </w:p>
    <w:p w14:paraId="5D8F895A" w14:textId="1A9CF1EC" w:rsidR="000331BC" w:rsidRPr="00600DC9" w:rsidRDefault="000331BC" w:rsidP="000331BC">
      <w:pPr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Durante la serata sono stati presentati i dati relativi all’attività svolta dalla FARO, che nel 2022 ha assistito </w:t>
      </w:r>
      <w:r w:rsidRPr="00285EF7">
        <w:rPr>
          <w:rFonts w:ascii="Source Sans Pro" w:hAnsi="Source Sans Pro"/>
        </w:rPr>
        <w:t>1.135</w:t>
      </w:r>
      <w:r>
        <w:rPr>
          <w:rFonts w:ascii="Source Sans Pro" w:hAnsi="Source Sans Pro"/>
        </w:rPr>
        <w:t xml:space="preserve"> pazienti a domicilio e 431 persone nei suoi tre hospice, garantendo 47.774 giornate di assistenza. </w:t>
      </w:r>
      <w:r w:rsidRPr="00600DC9">
        <w:rPr>
          <w:rFonts w:ascii="Source Sans Pro" w:hAnsi="Source Sans Pro"/>
        </w:rPr>
        <w:t xml:space="preserve">Il </w:t>
      </w:r>
      <w:r w:rsidRPr="00AB3F1C">
        <w:rPr>
          <w:rFonts w:ascii="Source Sans Pro" w:hAnsi="Source Sans Pro"/>
        </w:rPr>
        <w:t xml:space="preserve">servizio di psicologia </w:t>
      </w:r>
      <w:r w:rsidRPr="00600DC9">
        <w:rPr>
          <w:rFonts w:ascii="Source Sans Pro" w:hAnsi="Source Sans Pro"/>
        </w:rPr>
        <w:t>della Fondazione ha portato avanti le iniziative a supporto de</w:t>
      </w:r>
      <w:r>
        <w:rPr>
          <w:rFonts w:ascii="Source Sans Pro" w:hAnsi="Source Sans Pro"/>
        </w:rPr>
        <w:t>lle famiglie, come</w:t>
      </w:r>
      <w:r w:rsidRPr="00600DC9">
        <w:rPr>
          <w:rFonts w:ascii="Source Sans Pro" w:hAnsi="Source Sans Pro"/>
        </w:rPr>
        <w:t xml:space="preserve"> il Progetto Protezione Famiglie Fragili e il servizio “FARO dopo”, dedicato alle persone che hanno subito un lutto, fornendo sostegno a </w:t>
      </w:r>
      <w:r>
        <w:rPr>
          <w:rFonts w:ascii="Source Sans Pro" w:hAnsi="Source Sans Pro"/>
        </w:rPr>
        <w:t>652 nuclei familiari.</w:t>
      </w:r>
      <w:r w:rsidRPr="00600DC9">
        <w:rPr>
          <w:rFonts w:ascii="Source Sans Pro" w:hAnsi="Source Sans Pro"/>
        </w:rPr>
        <w:t xml:space="preserve"> </w:t>
      </w:r>
    </w:p>
    <w:p w14:paraId="66952FB0" w14:textId="77777777" w:rsidR="000331BC" w:rsidRDefault="000331BC" w:rsidP="000331BC">
      <w:pPr>
        <w:spacing w:line="276" w:lineRule="auto"/>
        <w:jc w:val="both"/>
        <w:rPr>
          <w:rFonts w:ascii="Source Sans Pro" w:hAnsi="Source Sans Pro"/>
        </w:rPr>
      </w:pPr>
    </w:p>
    <w:p w14:paraId="045365A8" w14:textId="7EA57B89" w:rsidR="000331BC" w:rsidRDefault="000331BC" w:rsidP="000331BC">
      <w:pPr>
        <w:spacing w:line="276" w:lineRule="auto"/>
        <w:jc w:val="both"/>
        <w:rPr>
          <w:rFonts w:ascii="Source Sans Pro" w:hAnsi="Source Sans Pro"/>
        </w:rPr>
      </w:pPr>
      <w:r w:rsidRPr="00600DC9">
        <w:rPr>
          <w:rFonts w:ascii="Source Sans Pro" w:hAnsi="Source Sans Pro"/>
        </w:rPr>
        <w:t>«</w:t>
      </w:r>
      <w:r>
        <w:rPr>
          <w:rFonts w:ascii="Source Sans Pro" w:hAnsi="Source Sans Pro"/>
        </w:rPr>
        <w:t>Ringrazio tutti coloro, operatori e volontari, che</w:t>
      </w:r>
      <w:r w:rsidRPr="00600DC9">
        <w:rPr>
          <w:rFonts w:ascii="Source Sans Pro" w:hAnsi="Source Sans Pro"/>
        </w:rPr>
        <w:t xml:space="preserve"> con passione, dedizione e professionalità</w:t>
      </w:r>
      <w:r>
        <w:rPr>
          <w:rFonts w:ascii="Source Sans Pro" w:hAnsi="Source Sans Pro"/>
        </w:rPr>
        <w:t xml:space="preserve"> portano avanti ogni giorno il lavoro della FARO</w:t>
      </w:r>
      <w:r w:rsidRPr="00600DC9">
        <w:rPr>
          <w:rFonts w:ascii="Source Sans Pro" w:hAnsi="Source Sans Pro"/>
        </w:rPr>
        <w:t xml:space="preserve">» commenta il </w:t>
      </w:r>
      <w:r w:rsidR="00B03606">
        <w:rPr>
          <w:rFonts w:ascii="Source Sans Pro" w:hAnsi="Source Sans Pro"/>
        </w:rPr>
        <w:t>P</w:t>
      </w:r>
      <w:r w:rsidRPr="00600DC9">
        <w:rPr>
          <w:rFonts w:ascii="Source Sans Pro" w:hAnsi="Source Sans Pro"/>
        </w:rPr>
        <w:t>residente della Fondazione</w:t>
      </w:r>
      <w:r>
        <w:rPr>
          <w:rFonts w:ascii="Source Sans Pro" w:hAnsi="Source Sans Pro"/>
        </w:rPr>
        <w:t xml:space="preserve"> </w:t>
      </w:r>
      <w:r w:rsidRPr="005A54E3">
        <w:rPr>
          <w:rFonts w:ascii="Source Sans Pro" w:hAnsi="Source Sans Pro"/>
          <w:b/>
          <w:bCs/>
          <w:color w:val="00658D"/>
        </w:rPr>
        <w:t>Giuseppe Cravetto</w:t>
      </w:r>
      <w:r w:rsidRPr="00600DC9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Sono 153 i collaboratori della FARO, tra dipendenti (il 61%) e liberi professionisti, un numero in aumento rispetto agli anni precedenti. Forte anche l’incremento dell’attività dei 217 volontari degli Amici della FARO, associazione presieduta da </w:t>
      </w:r>
      <w:r w:rsidRPr="003714B8">
        <w:rPr>
          <w:rFonts w:ascii="Source Sans Pro" w:hAnsi="Source Sans Pro"/>
          <w:b/>
          <w:bCs/>
          <w:color w:val="00668E"/>
        </w:rPr>
        <w:t>Gianni Cauda</w:t>
      </w:r>
      <w:r>
        <w:rPr>
          <w:rFonts w:ascii="Source Sans Pro" w:hAnsi="Source Sans Pro"/>
        </w:rPr>
        <w:t xml:space="preserve">, che dopo la pandemia hanno potuto gradualmente ricominciare le consuete attività a sostegno della Fondazione. Numerosi i progetti di ricerca in cure palliative </w:t>
      </w:r>
      <w:r w:rsidR="00D9527D">
        <w:rPr>
          <w:rFonts w:ascii="Source Sans Pro" w:hAnsi="Source Sans Pro"/>
        </w:rPr>
        <w:t>realizzati</w:t>
      </w:r>
      <w:r>
        <w:rPr>
          <w:rFonts w:ascii="Source Sans Pro" w:hAnsi="Source Sans Pro"/>
        </w:rPr>
        <w:t xml:space="preserve"> dalla FARO e che la vedono impegnata in collaborazioni nazionali e internazionali.</w:t>
      </w:r>
    </w:p>
    <w:p w14:paraId="18758FC7" w14:textId="44565085" w:rsidR="006C14A9" w:rsidRDefault="006C14A9" w:rsidP="000331BC">
      <w:pPr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Particolarmente toccante l’ascolto della canzone “Anche lassù qualcun mi ama” scritta per la FARO da un paziente insieme al musicoterapeuta Giuseppe Campagna.</w:t>
      </w:r>
    </w:p>
    <w:p w14:paraId="28A763AC" w14:textId="77777777" w:rsidR="00844FD9" w:rsidRDefault="00844FD9" w:rsidP="000331BC">
      <w:pPr>
        <w:spacing w:line="276" w:lineRule="auto"/>
        <w:jc w:val="both"/>
        <w:rPr>
          <w:rFonts w:ascii="Source Sans Pro" w:hAnsi="Source Sans Pro"/>
        </w:rPr>
      </w:pPr>
    </w:p>
    <w:p w14:paraId="6D64BB8A" w14:textId="123AB83F" w:rsidR="005C4DCA" w:rsidRDefault="000331BC" w:rsidP="005C4DCA">
      <w:pPr>
        <w:spacing w:line="276" w:lineRule="auto"/>
        <w:jc w:val="both"/>
        <w:rPr>
          <w:rFonts w:ascii="Source Sans Pro" w:hAnsi="Source Sans Pro"/>
        </w:rPr>
      </w:pPr>
      <w:r w:rsidRPr="00600DC9">
        <w:rPr>
          <w:rFonts w:ascii="Source Sans Pro" w:hAnsi="Source Sans Pro"/>
        </w:rPr>
        <w:t>«</w:t>
      </w:r>
      <w:r>
        <w:rPr>
          <w:rFonts w:ascii="Source Sans Pro" w:hAnsi="Source Sans Pro"/>
        </w:rPr>
        <w:t xml:space="preserve">I numeri che abbiamo illustrato e gli obiettivi che abbiamo indicato sottendono un’idea moderna di essere Ente del Terzo Settore, in un contesto di economia circolare con pubblica amministrazione e impresa possibile solo se riusciremo a </w:t>
      </w:r>
      <w:r w:rsidR="00D9527D">
        <w:rPr>
          <w:rFonts w:ascii="Source Sans Pro" w:hAnsi="Source Sans Pro"/>
        </w:rPr>
        <w:t>conservare</w:t>
      </w:r>
      <w:r>
        <w:rPr>
          <w:rFonts w:ascii="Source Sans Pro" w:hAnsi="Source Sans Pro"/>
        </w:rPr>
        <w:t xml:space="preserve"> alta la qualità dei nostri servizi, mantenendo salda la fiducia dei cittadini che con la loro solidarietà e generosità garantiscono la sostenibilità della Fondazione</w:t>
      </w:r>
      <w:r w:rsidRPr="00600DC9">
        <w:rPr>
          <w:rFonts w:ascii="Source Sans Pro" w:hAnsi="Source Sans Pro"/>
        </w:rPr>
        <w:t>»</w:t>
      </w:r>
      <w:r>
        <w:rPr>
          <w:rFonts w:ascii="Source Sans Pro" w:hAnsi="Source Sans Pro"/>
        </w:rPr>
        <w:t xml:space="preserve"> dichiara </w:t>
      </w:r>
      <w:r w:rsidRPr="003714B8">
        <w:rPr>
          <w:rFonts w:ascii="Source Sans Pro" w:hAnsi="Source Sans Pro"/>
          <w:b/>
          <w:bCs/>
          <w:color w:val="00668E"/>
        </w:rPr>
        <w:t>Luigi Stella</w:t>
      </w:r>
      <w:r>
        <w:rPr>
          <w:rFonts w:ascii="Source Sans Pro" w:hAnsi="Source Sans Pro"/>
        </w:rPr>
        <w:t xml:space="preserve">, </w:t>
      </w:r>
      <w:r w:rsidR="00B03606">
        <w:rPr>
          <w:rFonts w:ascii="Source Sans Pro" w:hAnsi="Source Sans Pro"/>
        </w:rPr>
        <w:t>D</w:t>
      </w:r>
      <w:r>
        <w:rPr>
          <w:rFonts w:ascii="Source Sans Pro" w:hAnsi="Source Sans Pro"/>
        </w:rPr>
        <w:t xml:space="preserve">irettore </w:t>
      </w:r>
      <w:r w:rsidR="00B03606">
        <w:rPr>
          <w:rFonts w:ascii="Source Sans Pro" w:hAnsi="Source Sans Pro"/>
        </w:rPr>
        <w:t>G</w:t>
      </w:r>
      <w:r>
        <w:rPr>
          <w:rFonts w:ascii="Source Sans Pro" w:hAnsi="Source Sans Pro"/>
        </w:rPr>
        <w:t>enerale della Fondazione FARO.</w:t>
      </w:r>
    </w:p>
    <w:p w14:paraId="0D825E10" w14:textId="77777777" w:rsidR="00844FD9" w:rsidRDefault="00844FD9" w:rsidP="005C4DCA">
      <w:pPr>
        <w:spacing w:line="276" w:lineRule="auto"/>
        <w:jc w:val="both"/>
        <w:rPr>
          <w:rFonts w:ascii="Source Sans Pro" w:hAnsi="Source Sans Pro"/>
        </w:rPr>
      </w:pPr>
    </w:p>
    <w:p w14:paraId="69B513D1" w14:textId="6F97178F" w:rsidR="000331BC" w:rsidRPr="00AB3F1C" w:rsidRDefault="005C4DCA" w:rsidP="000331BC">
      <w:pPr>
        <w:spacing w:line="276" w:lineRule="auto"/>
        <w:jc w:val="both"/>
        <w:rPr>
          <w:rFonts w:ascii="Source Sans Pro" w:hAnsi="Source Sans Pro"/>
        </w:rPr>
      </w:pPr>
      <w:r w:rsidRPr="00600DC9">
        <w:rPr>
          <w:rFonts w:ascii="Source Sans Pro" w:hAnsi="Source Sans Pro"/>
        </w:rPr>
        <w:t>«</w:t>
      </w:r>
      <w:r w:rsidRPr="005C4DCA">
        <w:rPr>
          <w:rFonts w:ascii="Source Sans Pro" w:hAnsi="Source Sans Pro"/>
        </w:rPr>
        <w:t>La Fondazione Compagnia di San Paolo sostiene da sempre le attività della Fondazione FARO, con contributi annuali e con ulteriori risorse attraverso il "Fondo Opera di Alfredo Cornaglia". Questo rapporto di collaborazione ci permette di stare accanto alle persone in fase avanzata di malattia e di garantire loro la massima qualità di vita possibile attraverso il ricorso a cure palliative specialistiche, a domicilio e in hospice. Siamo lieti di partecipare alla presentazione del bilancio sociale della Fondazione FARO, un momento per comprendere ancora meglio l’impegno dell’organizzazione verso le persone e le ricadute positive per la comunità»</w:t>
      </w:r>
      <w:r>
        <w:rPr>
          <w:rFonts w:ascii="Source Sans Pro" w:hAnsi="Source Sans Pro"/>
        </w:rPr>
        <w:t xml:space="preserve"> afferma </w:t>
      </w:r>
      <w:r w:rsidR="000331BC" w:rsidRPr="005C4DCA">
        <w:rPr>
          <w:rFonts w:ascii="Source Sans Pro" w:hAnsi="Source Sans Pro"/>
          <w:b/>
          <w:bCs/>
          <w:color w:val="00668E"/>
        </w:rPr>
        <w:t>Alberto Anfossi</w:t>
      </w:r>
      <w:r w:rsidR="000331BC" w:rsidRPr="00A062B8">
        <w:rPr>
          <w:rFonts w:ascii="Source Sans Pro" w:hAnsi="Source Sans Pro"/>
        </w:rPr>
        <w:t>,</w:t>
      </w:r>
      <w:r w:rsidR="000331BC" w:rsidRPr="005C4DCA">
        <w:rPr>
          <w:rFonts w:ascii="Source Sans Pro" w:hAnsi="Source Sans Pro"/>
        </w:rPr>
        <w:t xml:space="preserve"> Segretario Generale</w:t>
      </w:r>
      <w:r w:rsidRPr="005C4DCA">
        <w:rPr>
          <w:rFonts w:ascii="Source Sans Pro" w:hAnsi="Source Sans Pro"/>
        </w:rPr>
        <w:t xml:space="preserve"> della</w:t>
      </w:r>
      <w:r w:rsidR="000331BC" w:rsidRPr="005C4DCA">
        <w:rPr>
          <w:rFonts w:ascii="Source Sans Pro" w:hAnsi="Source Sans Pro"/>
        </w:rPr>
        <w:t xml:space="preserve"> Fondazione Compagnia di San Paolo</w:t>
      </w:r>
      <w:r w:rsidR="00844FD9">
        <w:rPr>
          <w:rFonts w:ascii="Source Sans Pro" w:hAnsi="Source Sans Pro"/>
        </w:rPr>
        <w:t>.</w:t>
      </w:r>
    </w:p>
    <w:p w14:paraId="3BCE8869" w14:textId="15C33C7A" w:rsidR="00295033" w:rsidRDefault="00295033">
      <w:pPr>
        <w:rPr>
          <w:rFonts w:ascii="Source Sans Pro" w:hAnsi="Source Sans Pro"/>
        </w:rPr>
      </w:pPr>
    </w:p>
    <w:p w14:paraId="4B0BD985" w14:textId="66A10782" w:rsidR="00A062B8" w:rsidRDefault="00C141A8">
      <w:pPr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61312" behindDoc="0" locked="0" layoutInCell="1" allowOverlap="1" wp14:anchorId="5FDFFF4E" wp14:editId="7126D435">
            <wp:simplePos x="0" y="0"/>
            <wp:positionH relativeFrom="margin">
              <wp:posOffset>-42545</wp:posOffset>
            </wp:positionH>
            <wp:positionV relativeFrom="margin">
              <wp:posOffset>3860277</wp:posOffset>
            </wp:positionV>
            <wp:extent cx="6294120" cy="724535"/>
            <wp:effectExtent l="0" t="0" r="5080" b="0"/>
            <wp:wrapSquare wrapText="bothSides"/>
            <wp:docPr id="496167075" name="Immagine 2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7075" name="Immagine 2" descr="Immagine che contiene testo, Carattere, linea, schermata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" t="5859" r="668" b="2698"/>
                    <a:stretch/>
                  </pic:blipFill>
                  <pic:spPr bwMode="auto">
                    <a:xfrm>
                      <a:off x="0" y="0"/>
                      <a:ext cx="6294120" cy="72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901AA" w14:textId="2C4AC897" w:rsidR="00A062B8" w:rsidRDefault="00A062B8">
      <w:pPr>
        <w:rPr>
          <w:rFonts w:ascii="Source Sans Pro" w:hAnsi="Source Sans Pro"/>
        </w:rPr>
      </w:pPr>
    </w:p>
    <w:p w14:paraId="54649249" w14:textId="0BA1AA93" w:rsidR="00A062B8" w:rsidRDefault="00A062B8">
      <w:pPr>
        <w:rPr>
          <w:rFonts w:ascii="Source Sans Pro" w:hAnsi="Source Sans Pro"/>
        </w:rPr>
      </w:pPr>
    </w:p>
    <w:p w14:paraId="38CD139B" w14:textId="303B1BAA" w:rsidR="00A95A8D" w:rsidRDefault="00A95A8D">
      <w:pPr>
        <w:rPr>
          <w:rFonts w:ascii="Source Sans Pro" w:hAnsi="Source Sans Pro"/>
        </w:rPr>
      </w:pPr>
    </w:p>
    <w:p w14:paraId="7C17562B" w14:textId="4D29B6C4" w:rsidR="00A95A8D" w:rsidRDefault="00A95A8D">
      <w:pPr>
        <w:rPr>
          <w:rFonts w:ascii="Source Sans Pro" w:hAnsi="Source Sans Pro"/>
        </w:rPr>
      </w:pPr>
    </w:p>
    <w:p w14:paraId="24BC5B75" w14:textId="77777777" w:rsidR="00A95A8D" w:rsidRDefault="00A95A8D">
      <w:pPr>
        <w:rPr>
          <w:rFonts w:ascii="Source Sans Pro" w:hAnsi="Source Sans Pro"/>
        </w:rPr>
      </w:pPr>
    </w:p>
    <w:p w14:paraId="3EDFA6E6" w14:textId="77777777" w:rsidR="00A95A8D" w:rsidRDefault="00A95A8D">
      <w:pPr>
        <w:rPr>
          <w:rFonts w:ascii="Source Sans Pro" w:hAnsi="Source Sans Pro"/>
        </w:rPr>
      </w:pPr>
    </w:p>
    <w:p w14:paraId="54D8EA1D" w14:textId="77777777" w:rsidR="00A95A8D" w:rsidRDefault="00A95A8D">
      <w:pPr>
        <w:rPr>
          <w:rFonts w:ascii="Source Sans Pro" w:hAnsi="Source Sans Pro"/>
        </w:rPr>
      </w:pPr>
    </w:p>
    <w:p w14:paraId="5A16D32C" w14:textId="77777777" w:rsidR="00A95A8D" w:rsidRDefault="00A95A8D">
      <w:pPr>
        <w:rPr>
          <w:rFonts w:ascii="Source Sans Pro" w:hAnsi="Source Sans Pro"/>
        </w:rPr>
      </w:pPr>
    </w:p>
    <w:p w14:paraId="5661CC13" w14:textId="77777777" w:rsidR="00A95A8D" w:rsidRDefault="00A95A8D">
      <w:pPr>
        <w:rPr>
          <w:rFonts w:ascii="Source Sans Pro" w:hAnsi="Source Sans Pro"/>
        </w:rPr>
      </w:pPr>
    </w:p>
    <w:p w14:paraId="33ADFA2C" w14:textId="277AF4CD" w:rsidR="00A062B8" w:rsidRDefault="00A062B8">
      <w:pPr>
        <w:rPr>
          <w:rFonts w:ascii="Source Sans Pro" w:hAnsi="Source Sans Pro"/>
        </w:rPr>
      </w:pPr>
    </w:p>
    <w:p w14:paraId="609D5205" w14:textId="77777777" w:rsidR="00A062B8" w:rsidRPr="00A062B8" w:rsidRDefault="00A062B8">
      <w:pPr>
        <w:rPr>
          <w:rFonts w:ascii="Source Sans Pro" w:hAnsi="Source Sans Pro"/>
          <w:sz w:val="22"/>
          <w:szCs w:val="22"/>
        </w:rPr>
      </w:pPr>
    </w:p>
    <w:p w14:paraId="5B79AE45" w14:textId="13E1CBE9" w:rsidR="00A062B8" w:rsidRPr="00A062B8" w:rsidRDefault="00A062B8">
      <w:pPr>
        <w:rPr>
          <w:rFonts w:ascii="Source Sans Pro" w:hAnsi="Source Sans Pro"/>
          <w:sz w:val="22"/>
          <w:szCs w:val="22"/>
        </w:rPr>
      </w:pPr>
      <w:r w:rsidRPr="00A062B8">
        <w:rPr>
          <w:rFonts w:ascii="Source Sans Pro" w:hAnsi="Source Sans Pro"/>
          <w:sz w:val="22"/>
          <w:szCs w:val="22"/>
        </w:rPr>
        <w:t>Per informazioni:</w:t>
      </w:r>
    </w:p>
    <w:p w14:paraId="7E94AF3B" w14:textId="2E13E668" w:rsidR="00A062B8" w:rsidRPr="00A062B8" w:rsidRDefault="00A062B8">
      <w:pPr>
        <w:rPr>
          <w:rFonts w:ascii="Source Sans Pro" w:hAnsi="Source Sans Pro"/>
          <w:sz w:val="22"/>
          <w:szCs w:val="22"/>
        </w:rPr>
      </w:pPr>
      <w:r w:rsidRPr="00A062B8">
        <w:rPr>
          <w:rFonts w:ascii="Source Sans Pro" w:hAnsi="Source Sans Pro"/>
          <w:sz w:val="22"/>
          <w:szCs w:val="22"/>
        </w:rPr>
        <w:t>Ufficio Stampa Fondazione FARO</w:t>
      </w:r>
    </w:p>
    <w:p w14:paraId="241BBD0D" w14:textId="1AADA4B3" w:rsidR="00A062B8" w:rsidRPr="00A062B8" w:rsidRDefault="00000000">
      <w:pPr>
        <w:rPr>
          <w:rFonts w:ascii="Source Sans Pro" w:hAnsi="Source Sans Pro"/>
          <w:sz w:val="22"/>
          <w:szCs w:val="22"/>
        </w:rPr>
      </w:pPr>
      <w:hyperlink r:id="rId8" w:history="1">
        <w:r w:rsidR="00A062B8" w:rsidRPr="00A062B8">
          <w:rPr>
            <w:rStyle w:val="Collegamentoipertestuale"/>
            <w:rFonts w:ascii="Source Sans Pro" w:hAnsi="Source Sans Pro"/>
            <w:sz w:val="22"/>
            <w:szCs w:val="22"/>
          </w:rPr>
          <w:t>ufficiostampa@fondazionefaro.it</w:t>
        </w:r>
      </w:hyperlink>
    </w:p>
    <w:p w14:paraId="5944ADA1" w14:textId="1505A042" w:rsidR="00A062B8" w:rsidRPr="00A062B8" w:rsidRDefault="00A062B8">
      <w:pPr>
        <w:rPr>
          <w:rFonts w:ascii="Source Sans Pro" w:hAnsi="Source Sans Pro"/>
          <w:sz w:val="22"/>
          <w:szCs w:val="22"/>
        </w:rPr>
      </w:pPr>
      <w:r w:rsidRPr="00A062B8">
        <w:rPr>
          <w:rFonts w:ascii="Source Sans Pro" w:hAnsi="Source Sans Pro"/>
          <w:sz w:val="22"/>
          <w:szCs w:val="22"/>
        </w:rPr>
        <w:t>3482492009</w:t>
      </w:r>
    </w:p>
    <w:sectPr w:rsidR="00A062B8" w:rsidRPr="00A062B8" w:rsidSect="00A062B8">
      <w:footerReference w:type="default" r:id="rId9"/>
      <w:pgSz w:w="11900" w:h="16840"/>
      <w:pgMar w:top="1418" w:right="1134" w:bottom="1134" w:left="1134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FFE" w14:textId="77777777" w:rsidR="00251F93" w:rsidRDefault="00251F93" w:rsidP="00A062B8">
      <w:r>
        <w:separator/>
      </w:r>
    </w:p>
  </w:endnote>
  <w:endnote w:type="continuationSeparator" w:id="0">
    <w:p w14:paraId="49C19771" w14:textId="77777777" w:rsidR="00251F93" w:rsidRDefault="00251F93" w:rsidP="00A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70B6" w14:textId="6B9580A1" w:rsidR="00A062B8" w:rsidRPr="00A062B8" w:rsidRDefault="00A062B8" w:rsidP="00A062B8">
    <w:pPr>
      <w:pStyle w:val="Pidipagina"/>
      <w:jc w:val="center"/>
      <w:rPr>
        <w:rFonts w:ascii="Source Sans Pro" w:hAnsi="Source Sans Pro"/>
        <w:color w:val="00668E"/>
        <w:sz w:val="16"/>
        <w:szCs w:val="16"/>
      </w:rPr>
    </w:pPr>
    <w:r w:rsidRPr="00A062B8">
      <w:rPr>
        <w:rFonts w:ascii="Source Sans Pro" w:hAnsi="Source Sans Pro"/>
        <w:color w:val="00668E"/>
        <w:sz w:val="16"/>
        <w:szCs w:val="16"/>
      </w:rPr>
      <w:t>Fondazione FARO ETS</w:t>
    </w:r>
  </w:p>
  <w:p w14:paraId="4D61A055" w14:textId="6F699131" w:rsidR="00A062B8" w:rsidRPr="00A062B8" w:rsidRDefault="00A95A8D" w:rsidP="00A062B8">
    <w:pPr>
      <w:pStyle w:val="Pidipagina"/>
      <w:jc w:val="center"/>
      <w:rPr>
        <w:rFonts w:ascii="Source Sans Pro" w:hAnsi="Source Sans Pro"/>
        <w:color w:val="00668E"/>
        <w:sz w:val="16"/>
        <w:szCs w:val="16"/>
      </w:rPr>
    </w:pPr>
    <w:r>
      <w:rPr>
        <w:rFonts w:ascii="Source Sans Pro" w:hAnsi="Source Sans Pro"/>
        <w:color w:val="00668E"/>
        <w:sz w:val="16"/>
        <w:szCs w:val="16"/>
      </w:rPr>
      <w:t>Sede legale: v</w:t>
    </w:r>
    <w:r w:rsidR="00A062B8" w:rsidRPr="00A062B8">
      <w:rPr>
        <w:rFonts w:ascii="Source Sans Pro" w:hAnsi="Source Sans Pro"/>
        <w:color w:val="00668E"/>
        <w:sz w:val="16"/>
        <w:szCs w:val="16"/>
      </w:rPr>
      <w:t>ia Morgari 12, 10125 Torino</w:t>
    </w:r>
  </w:p>
  <w:p w14:paraId="20F564AD" w14:textId="2667BC46" w:rsidR="00A062B8" w:rsidRPr="00A062B8" w:rsidRDefault="00A062B8" w:rsidP="00A062B8">
    <w:pPr>
      <w:pStyle w:val="Pidipagina"/>
      <w:jc w:val="center"/>
      <w:rPr>
        <w:rFonts w:ascii="Source Sans Pro" w:hAnsi="Source Sans Pro"/>
        <w:color w:val="00668E"/>
        <w:sz w:val="16"/>
        <w:szCs w:val="16"/>
      </w:rPr>
    </w:pPr>
    <w:r>
      <w:rPr>
        <w:rFonts w:ascii="Source Sans Pro" w:hAnsi="Source Sans Pro"/>
        <w:color w:val="00668E"/>
        <w:sz w:val="16"/>
        <w:szCs w:val="16"/>
      </w:rPr>
      <w:t xml:space="preserve">www.fondazionefaro.it - </w:t>
    </w:r>
    <w:r w:rsidRPr="00A062B8">
      <w:rPr>
        <w:rFonts w:ascii="Source Sans Pro" w:hAnsi="Source Sans Pro"/>
        <w:color w:val="00668E"/>
        <w:sz w:val="16"/>
        <w:szCs w:val="16"/>
      </w:rPr>
      <w:t>info@fondazionefaro.it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99D7" w14:textId="77777777" w:rsidR="00251F93" w:rsidRDefault="00251F93" w:rsidP="00A062B8">
      <w:r>
        <w:separator/>
      </w:r>
    </w:p>
  </w:footnote>
  <w:footnote w:type="continuationSeparator" w:id="0">
    <w:p w14:paraId="06F6F5E2" w14:textId="77777777" w:rsidR="00251F93" w:rsidRDefault="00251F93" w:rsidP="00A0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BC"/>
    <w:rsid w:val="000331BC"/>
    <w:rsid w:val="00047F33"/>
    <w:rsid w:val="00130CD6"/>
    <w:rsid w:val="0013289D"/>
    <w:rsid w:val="001567C9"/>
    <w:rsid w:val="001615BE"/>
    <w:rsid w:val="00230B46"/>
    <w:rsid w:val="00251F93"/>
    <w:rsid w:val="00295033"/>
    <w:rsid w:val="00320D4C"/>
    <w:rsid w:val="004D6406"/>
    <w:rsid w:val="005C4DCA"/>
    <w:rsid w:val="0060054B"/>
    <w:rsid w:val="006C14A9"/>
    <w:rsid w:val="007B44B2"/>
    <w:rsid w:val="00844FD9"/>
    <w:rsid w:val="0089220F"/>
    <w:rsid w:val="00A062B8"/>
    <w:rsid w:val="00A95A8D"/>
    <w:rsid w:val="00B03606"/>
    <w:rsid w:val="00B32664"/>
    <w:rsid w:val="00B47485"/>
    <w:rsid w:val="00C141A8"/>
    <w:rsid w:val="00C64624"/>
    <w:rsid w:val="00C9457B"/>
    <w:rsid w:val="00D23D70"/>
    <w:rsid w:val="00D60DCF"/>
    <w:rsid w:val="00D9527D"/>
    <w:rsid w:val="00E1480B"/>
    <w:rsid w:val="00FE4605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8680"/>
  <w15:chartTrackingRefBased/>
  <w15:docId w15:val="{FA2286BF-8218-3D48-AF91-4BB0E7EC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1BC"/>
  </w:style>
  <w:style w:type="paragraph" w:styleId="Titolo1">
    <w:name w:val="heading 1"/>
    <w:basedOn w:val="Normale"/>
    <w:next w:val="Normale"/>
    <w:link w:val="Titolo1Carattere"/>
    <w:qFormat/>
    <w:rsid w:val="0060054B"/>
    <w:pPr>
      <w:keepNext/>
      <w:widowControl w:val="0"/>
      <w:suppressAutoHyphens/>
      <w:spacing w:before="240" w:after="60"/>
      <w:outlineLvl w:val="0"/>
    </w:pPr>
    <w:rPr>
      <w:rFonts w:ascii="Source Sans Pro" w:eastAsia="Lucida Sans Unicode" w:hAnsi="Source Sans Pro" w:cs="Arial"/>
      <w:b/>
      <w:bCs/>
      <w:kern w:val="1"/>
      <w:sz w:val="28"/>
      <w:szCs w:val="3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054B"/>
    <w:rPr>
      <w:rFonts w:ascii="Source Sans Pro" w:eastAsia="Lucida Sans Unicode" w:hAnsi="Source Sans Pro" w:cs="Arial"/>
      <w:b/>
      <w:bCs/>
      <w:kern w:val="1"/>
      <w:sz w:val="28"/>
      <w:szCs w:val="32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7F33"/>
    <w:pPr>
      <w:numPr>
        <w:ilvl w:val="1"/>
      </w:numPr>
      <w:spacing w:after="160"/>
    </w:pPr>
    <w:rPr>
      <w:rFonts w:ascii="Source Sans Pro" w:eastAsiaTheme="minorEastAsia" w:hAnsi="Source Sans Pro"/>
      <w:color w:val="00658D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7F33"/>
    <w:rPr>
      <w:rFonts w:ascii="Source Sans Pro" w:eastAsiaTheme="minorEastAsia" w:hAnsi="Source Sans Pro"/>
      <w:color w:val="00658D"/>
      <w:spacing w:val="15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5C4DC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  <w14:ligatures w14:val="none"/>
    </w:rPr>
  </w:style>
  <w:style w:type="character" w:customStyle="1" w:styleId="xui-provider">
    <w:name w:val="x_ui-provider"/>
    <w:basedOn w:val="Carpredefinitoparagrafo"/>
    <w:rsid w:val="005C4DCA"/>
  </w:style>
  <w:style w:type="character" w:styleId="Collegamentoipertestuale">
    <w:name w:val="Hyperlink"/>
    <w:basedOn w:val="Carpredefinitoparagrafo"/>
    <w:uiPriority w:val="99"/>
    <w:unhideWhenUsed/>
    <w:rsid w:val="00A062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06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2B8"/>
  </w:style>
  <w:style w:type="paragraph" w:styleId="Pidipagina">
    <w:name w:val="footer"/>
    <w:basedOn w:val="Normale"/>
    <w:link w:val="PidipaginaCarattere"/>
    <w:uiPriority w:val="99"/>
    <w:unhideWhenUsed/>
    <w:rsid w:val="00A06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fondazionefar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Dalla Verde</dc:creator>
  <cp:keywords/>
  <dc:description/>
  <cp:lastModifiedBy>Giulia Dalla Verde</cp:lastModifiedBy>
  <cp:revision>8</cp:revision>
  <dcterms:created xsi:type="dcterms:W3CDTF">2023-06-19T09:07:00Z</dcterms:created>
  <dcterms:modified xsi:type="dcterms:W3CDTF">2023-06-19T18:56:00Z</dcterms:modified>
</cp:coreProperties>
</file>